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A3" w:rsidRDefault="00365A9F" w:rsidP="00DA3FAC">
      <w:pPr>
        <w:spacing w:before="19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2016</w:t>
      </w:r>
      <w:r w:rsidR="00104DA3">
        <w:rPr>
          <w:rFonts w:ascii="Times New Roman" w:hAnsi="Times New Roman"/>
          <w:b/>
          <w:sz w:val="32"/>
        </w:rPr>
        <w:t xml:space="preserve"> Berkshire County Board of REALTORS®</w:t>
      </w:r>
      <w:r w:rsidR="00104DA3">
        <w:rPr>
          <w:rFonts w:ascii="Times New Roman" w:hAnsi="Times New Roman"/>
          <w:b/>
          <w:spacing w:val="-18"/>
          <w:sz w:val="32"/>
        </w:rPr>
        <w:t xml:space="preserve"> </w:t>
      </w:r>
      <w:r w:rsidR="00104DA3">
        <w:rPr>
          <w:rFonts w:ascii="Times New Roman" w:hAnsi="Times New Roman"/>
          <w:b/>
          <w:sz w:val="32"/>
        </w:rPr>
        <w:t>Dues Payment</w:t>
      </w:r>
      <w:r w:rsidR="00104DA3">
        <w:rPr>
          <w:rFonts w:ascii="Times New Roman" w:hAnsi="Times New Roman"/>
          <w:b/>
          <w:spacing w:val="-7"/>
          <w:sz w:val="32"/>
        </w:rPr>
        <w:t xml:space="preserve"> </w:t>
      </w:r>
      <w:r w:rsidR="00104DA3">
        <w:rPr>
          <w:rFonts w:ascii="Times New Roman" w:hAnsi="Times New Roman"/>
          <w:b/>
          <w:sz w:val="32"/>
        </w:rPr>
        <w:t>Plan</w:t>
      </w:r>
    </w:p>
    <w:p w:rsidR="007B2E62" w:rsidRDefault="007B2E62" w:rsidP="007B2E6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04DA3" w:rsidRPr="007B2E62" w:rsidRDefault="00104DA3" w:rsidP="007B2E62">
      <w:pPr>
        <w:pStyle w:val="BodyText"/>
        <w:tabs>
          <w:tab w:val="left" w:pos="3938"/>
        </w:tabs>
        <w:ind w:right="570"/>
        <w:rPr>
          <w:sz w:val="22"/>
        </w:rPr>
      </w:pPr>
      <w:r w:rsidRPr="00104DA3">
        <w:rPr>
          <w:spacing w:val="-2"/>
          <w:sz w:val="22"/>
        </w:rPr>
        <w:t>I,</w:t>
      </w:r>
      <w:r w:rsidR="007B2E62" w:rsidRPr="007B2E62">
        <w:rPr>
          <w:spacing w:val="-2"/>
          <w:sz w:val="22"/>
          <w:u w:val="single"/>
        </w:rPr>
        <w:t xml:space="preserve">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bookmarkStart w:id="0" w:name="Text1"/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bookmarkEnd w:id="0"/>
      <w:r w:rsidRPr="00104DA3">
        <w:rPr>
          <w:spacing w:val="-2"/>
          <w:sz w:val="22"/>
          <w:u w:val="single" w:color="000000"/>
        </w:rPr>
        <w:tab/>
      </w:r>
      <w:r w:rsidRPr="00104DA3">
        <w:rPr>
          <w:sz w:val="22"/>
        </w:rPr>
        <w:t xml:space="preserve">, </w:t>
      </w:r>
      <w:r w:rsidRPr="00104DA3">
        <w:rPr>
          <w:spacing w:val="-1"/>
          <w:sz w:val="22"/>
        </w:rPr>
        <w:t>agree</w:t>
      </w:r>
      <w:r w:rsidRPr="00104DA3">
        <w:rPr>
          <w:sz w:val="22"/>
        </w:rPr>
        <w:t xml:space="preserve"> that </w:t>
      </w:r>
      <w:r w:rsidRPr="00104DA3">
        <w:rPr>
          <w:spacing w:val="1"/>
          <w:sz w:val="22"/>
        </w:rPr>
        <w:t>by</w:t>
      </w:r>
      <w:r w:rsidRPr="00104DA3">
        <w:rPr>
          <w:sz w:val="22"/>
        </w:rPr>
        <w:t xml:space="preserve"> entering into a payment </w:t>
      </w:r>
      <w:r w:rsidRPr="00104DA3">
        <w:rPr>
          <w:spacing w:val="-1"/>
          <w:sz w:val="22"/>
        </w:rPr>
        <w:t>plan</w:t>
      </w:r>
      <w:r w:rsidRPr="00104DA3">
        <w:rPr>
          <w:sz w:val="22"/>
        </w:rPr>
        <w:t xml:space="preserve"> </w:t>
      </w:r>
      <w:r w:rsidRPr="00104DA3">
        <w:rPr>
          <w:spacing w:val="-1"/>
          <w:sz w:val="22"/>
        </w:rPr>
        <w:t>(</w:t>
      </w:r>
      <w:r w:rsidRPr="00104DA3">
        <w:rPr>
          <w:rFonts w:cs="Times New Roman"/>
          <w:spacing w:val="-1"/>
          <w:sz w:val="22"/>
        </w:rPr>
        <w:t>“</w:t>
      </w:r>
      <w:r w:rsidRPr="00104DA3">
        <w:rPr>
          <w:spacing w:val="-1"/>
          <w:sz w:val="22"/>
        </w:rPr>
        <w:t>Plan</w:t>
      </w:r>
      <w:r w:rsidRPr="00104DA3">
        <w:rPr>
          <w:rFonts w:cs="Times New Roman"/>
          <w:spacing w:val="-1"/>
          <w:sz w:val="22"/>
        </w:rPr>
        <w:t>”</w:t>
      </w:r>
      <w:r w:rsidRPr="00104DA3">
        <w:rPr>
          <w:spacing w:val="-1"/>
          <w:sz w:val="22"/>
        </w:rPr>
        <w:t>)</w:t>
      </w:r>
      <w:r w:rsidRPr="00104DA3">
        <w:rPr>
          <w:spacing w:val="8"/>
          <w:sz w:val="22"/>
        </w:rPr>
        <w:t xml:space="preserve"> </w:t>
      </w:r>
      <w:r w:rsidRPr="00104DA3">
        <w:rPr>
          <w:sz w:val="22"/>
        </w:rPr>
        <w:t>for</w:t>
      </w:r>
      <w:r w:rsidRPr="00104DA3">
        <w:rPr>
          <w:spacing w:val="-1"/>
          <w:sz w:val="22"/>
        </w:rPr>
        <w:t xml:space="preserve"> </w:t>
      </w:r>
      <w:r w:rsidRPr="00104DA3">
        <w:rPr>
          <w:sz w:val="22"/>
        </w:rPr>
        <w:t>201</w:t>
      </w:r>
      <w:r w:rsidR="00DA3FAC">
        <w:rPr>
          <w:sz w:val="22"/>
        </w:rPr>
        <w:t>6</w:t>
      </w:r>
      <w:r w:rsidRPr="00104DA3">
        <w:rPr>
          <w:w w:val="99"/>
          <w:sz w:val="22"/>
        </w:rPr>
        <w:t xml:space="preserve"> </w:t>
      </w:r>
      <w:r w:rsidRPr="00104DA3">
        <w:rPr>
          <w:sz w:val="22"/>
        </w:rPr>
        <w:t>Berkshire County Board of REALTORS® dues I authorize the following payment</w:t>
      </w:r>
      <w:r w:rsidRPr="00104DA3">
        <w:rPr>
          <w:spacing w:val="-14"/>
          <w:sz w:val="22"/>
        </w:rPr>
        <w:t xml:space="preserve"> </w:t>
      </w:r>
      <w:r w:rsidRPr="00104DA3">
        <w:rPr>
          <w:sz w:val="22"/>
        </w:rPr>
        <w:t>schedule:</w:t>
      </w:r>
    </w:p>
    <w:p w:rsidR="00104DA3" w:rsidRDefault="00104DA3" w:rsidP="00104DA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5130"/>
        <w:gridCol w:w="1801"/>
      </w:tblGrid>
      <w:tr w:rsidR="007B2E62" w:rsidRPr="007B2E62" w:rsidTr="007B2E62">
        <w:trPr>
          <w:trHeight w:val="315"/>
          <w:jc w:val="center"/>
        </w:trPr>
        <w:tc>
          <w:tcPr>
            <w:tcW w:w="1525" w:type="dxa"/>
            <w:shd w:val="clear" w:color="auto" w:fill="DBE5F1" w:themeFill="accent1" w:themeFillTint="33"/>
            <w:noWrap/>
            <w:vAlign w:val="center"/>
          </w:tcPr>
          <w:p w:rsidR="00365A9F" w:rsidRPr="007B2E62" w:rsidRDefault="00365A9F" w:rsidP="00DA3FAC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2E62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Dues Only</w:t>
            </w:r>
          </w:p>
        </w:tc>
        <w:tc>
          <w:tcPr>
            <w:tcW w:w="5130" w:type="dxa"/>
            <w:shd w:val="clear" w:color="auto" w:fill="DBE5F1" w:themeFill="accent1" w:themeFillTint="33"/>
            <w:noWrap/>
          </w:tcPr>
          <w:p w:rsidR="00365A9F" w:rsidRPr="007B2E62" w:rsidRDefault="007B2E62" w:rsidP="007B2E62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Payment Schedule</w:t>
            </w:r>
          </w:p>
        </w:tc>
        <w:tc>
          <w:tcPr>
            <w:tcW w:w="1801" w:type="dxa"/>
            <w:shd w:val="clear" w:color="auto" w:fill="DBE5F1" w:themeFill="accent1" w:themeFillTint="33"/>
            <w:noWrap/>
          </w:tcPr>
          <w:p w:rsidR="00365A9F" w:rsidRPr="007B2E62" w:rsidRDefault="00365A9F" w:rsidP="00DA3FAC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2E62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Dues with PAF</w:t>
            </w:r>
          </w:p>
        </w:tc>
      </w:tr>
      <w:tr w:rsidR="00365A9F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$107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Paid upon Initiation of Plan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$112</w:t>
            </w:r>
          </w:p>
        </w:tc>
      </w:tr>
      <w:tr w:rsidR="00365A9F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$107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Automatically processed on December 1, 2015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$112</w:t>
            </w:r>
          </w:p>
        </w:tc>
      </w:tr>
      <w:tr w:rsidR="00365A9F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$107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Automatica</w:t>
            </w:r>
            <w:r w:rsidR="00DA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lly processed on January 2, 2016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$112</w:t>
            </w:r>
          </w:p>
        </w:tc>
      </w:tr>
      <w:tr w:rsidR="00365A9F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$107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Automatically processed on February 2, 201</w:t>
            </w:r>
            <w:r w:rsidR="00DA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$112</w:t>
            </w:r>
          </w:p>
        </w:tc>
      </w:tr>
      <w:tr w:rsidR="00365A9F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$107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</w:t>
            </w:r>
            <w:r w:rsidR="00DA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cally processed on March 2, 2016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$112</w:t>
            </w:r>
          </w:p>
        </w:tc>
      </w:tr>
      <w:tr w:rsidR="007B2E62" w:rsidRPr="00365A9F" w:rsidTr="007B2E62">
        <w:trPr>
          <w:trHeight w:val="315"/>
          <w:jc w:val="center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DA3FAC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5A9F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$535</w:t>
            </w:r>
          </w:p>
        </w:tc>
        <w:tc>
          <w:tcPr>
            <w:tcW w:w="5130" w:type="dxa"/>
            <w:shd w:val="clear" w:color="auto" w:fill="auto"/>
            <w:noWrap/>
            <w:hideMark/>
          </w:tcPr>
          <w:p w:rsidR="00365A9F" w:rsidRPr="00365A9F" w:rsidRDefault="00365A9F" w:rsidP="007B2E62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5A9F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Total </w:t>
            </w:r>
            <w:r w:rsidR="00DA3FAC" w:rsidRPr="007B2E62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Payment Plan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365A9F" w:rsidRPr="00365A9F" w:rsidRDefault="00365A9F" w:rsidP="007B2E62">
            <w:pPr>
              <w:widowControl/>
              <w:jc w:val="center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65A9F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</w:rPr>
              <w:t>$560</w:t>
            </w:r>
          </w:p>
        </w:tc>
      </w:tr>
    </w:tbl>
    <w:p w:rsidR="00104DA3" w:rsidRDefault="00104DA3" w:rsidP="00104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87F" w:rsidRPr="007C287F" w:rsidRDefault="00104DA3" w:rsidP="007C287F">
      <w:pPr>
        <w:pStyle w:val="BodyText"/>
        <w:tabs>
          <w:tab w:val="left" w:pos="3938"/>
        </w:tabs>
        <w:rPr>
          <w:spacing w:val="1"/>
          <w:sz w:val="22"/>
        </w:rPr>
      </w:pPr>
      <w:r w:rsidRPr="007B2E62">
        <w:rPr>
          <w:spacing w:val="1"/>
          <w:sz w:val="22"/>
        </w:rPr>
        <w:t xml:space="preserve">Further, I understand that </w:t>
      </w:r>
      <w:r w:rsidR="007B2E62">
        <w:rPr>
          <w:spacing w:val="1"/>
          <w:sz w:val="22"/>
        </w:rPr>
        <w:t xml:space="preserve">if I chose to make </w:t>
      </w:r>
      <w:r w:rsidR="00365A9F" w:rsidRPr="007B2E62">
        <w:rPr>
          <w:spacing w:val="1"/>
          <w:sz w:val="22"/>
        </w:rPr>
        <w:t>a</w:t>
      </w:r>
      <w:r w:rsidRPr="007B2E62">
        <w:rPr>
          <w:spacing w:val="1"/>
          <w:sz w:val="22"/>
        </w:rPr>
        <w:t xml:space="preserve"> voluntary contribution to the National Association of REALTORS® Political Advocacy Fund</w:t>
      </w:r>
      <w:r w:rsidR="007B2E62" w:rsidRPr="007B2E62">
        <w:rPr>
          <w:spacing w:val="1"/>
          <w:sz w:val="22"/>
        </w:rPr>
        <w:t xml:space="preserve"> (PAF)</w:t>
      </w:r>
      <w:r w:rsidR="007B2E62" w:rsidRPr="007B2E62">
        <w:rPr>
          <w:spacing w:val="1"/>
          <w:sz w:val="22"/>
        </w:rPr>
        <w:t xml:space="preserve">, </w:t>
      </w:r>
      <w:r w:rsidR="007B2E62">
        <w:rPr>
          <w:spacing w:val="1"/>
          <w:sz w:val="22"/>
        </w:rPr>
        <w:t xml:space="preserve">monies </w:t>
      </w:r>
      <w:r w:rsidR="007B2E62" w:rsidRPr="007B2E62">
        <w:rPr>
          <w:spacing w:val="1"/>
          <w:sz w:val="22"/>
        </w:rPr>
        <w:t xml:space="preserve">would be used </w:t>
      </w:r>
      <w:r w:rsidR="007B2E62" w:rsidRPr="007B2E62">
        <w:rPr>
          <w:spacing w:val="1"/>
          <w:sz w:val="22"/>
        </w:rPr>
        <w:t>to support legislative advocacy efforts, other political and related administr</w:t>
      </w:r>
      <w:r w:rsidR="007B2E62" w:rsidRPr="007B2E62">
        <w:rPr>
          <w:spacing w:val="1"/>
          <w:sz w:val="22"/>
        </w:rPr>
        <w:t xml:space="preserve">ative costs and not direct candidate donations.  </w:t>
      </w:r>
      <w:r w:rsidR="007C287F" w:rsidRPr="007C287F">
        <w:rPr>
          <w:spacing w:val="1"/>
          <w:sz w:val="22"/>
        </w:rPr>
        <w:t xml:space="preserve"> You may refuse to contribute without reprisal. </w:t>
      </w:r>
    </w:p>
    <w:p w:rsidR="007B2E62" w:rsidRPr="007B2E62" w:rsidRDefault="007B2E62" w:rsidP="007C287F">
      <w:pPr>
        <w:pStyle w:val="BodyText"/>
        <w:tabs>
          <w:tab w:val="left" w:pos="3938"/>
        </w:tabs>
        <w:ind w:left="0"/>
        <w:rPr>
          <w:spacing w:val="1"/>
          <w:sz w:val="22"/>
        </w:rPr>
      </w:pPr>
    </w:p>
    <w:p w:rsidR="00104DA3" w:rsidRPr="007B2E62" w:rsidRDefault="007B2E62" w:rsidP="007C287F">
      <w:pPr>
        <w:pStyle w:val="BodyText"/>
        <w:tabs>
          <w:tab w:val="left" w:pos="3938"/>
        </w:tabs>
        <w:rPr>
          <w:spacing w:val="1"/>
          <w:sz w:val="22"/>
        </w:rPr>
      </w:pPr>
      <w:r>
        <w:rPr>
          <w:spacing w:val="1"/>
          <w:sz w:val="22"/>
        </w:rPr>
        <w:t xml:space="preserve">For convenience, you have the option to pay only </w:t>
      </w:r>
      <w:r w:rsidR="00365A9F" w:rsidRPr="007B2E62">
        <w:rPr>
          <w:spacing w:val="1"/>
          <w:sz w:val="22"/>
        </w:rPr>
        <w:t xml:space="preserve">2016 dues, </w:t>
      </w:r>
      <w:r>
        <w:rPr>
          <w:spacing w:val="1"/>
          <w:sz w:val="22"/>
        </w:rPr>
        <w:t>or dues plus a $</w:t>
      </w:r>
      <w:r w:rsidR="00365A9F" w:rsidRPr="007B2E62">
        <w:rPr>
          <w:spacing w:val="1"/>
          <w:sz w:val="22"/>
        </w:rPr>
        <w:t xml:space="preserve">25 fair share contribution </w:t>
      </w:r>
      <w:r w:rsidR="00104DA3" w:rsidRPr="007B2E62">
        <w:rPr>
          <w:spacing w:val="1"/>
          <w:sz w:val="22"/>
        </w:rPr>
        <w:t>divided amongst the payment schedule</w:t>
      </w:r>
      <w:r w:rsidR="00DA3FAC" w:rsidRPr="007B2E62">
        <w:rPr>
          <w:spacing w:val="1"/>
          <w:sz w:val="22"/>
        </w:rPr>
        <w:t>,</w:t>
      </w:r>
      <w:r w:rsidR="00365A9F" w:rsidRPr="007B2E62">
        <w:rPr>
          <w:spacing w:val="1"/>
          <w:sz w:val="22"/>
        </w:rPr>
        <w:t xml:space="preserve"> if selected</w:t>
      </w:r>
      <w:r w:rsidR="00104DA3" w:rsidRPr="007B2E62">
        <w:rPr>
          <w:spacing w:val="1"/>
          <w:sz w:val="22"/>
        </w:rPr>
        <w:t xml:space="preserve">.  </w:t>
      </w:r>
      <w:r>
        <w:rPr>
          <w:spacing w:val="1"/>
          <w:sz w:val="22"/>
        </w:rPr>
        <w:t>If you wish to make an</w:t>
      </w:r>
      <w:bookmarkStart w:id="1" w:name="_GoBack"/>
      <w:bookmarkEnd w:id="1"/>
      <w:r>
        <w:rPr>
          <w:spacing w:val="1"/>
          <w:sz w:val="22"/>
        </w:rPr>
        <w:t xml:space="preserve"> </w:t>
      </w:r>
      <w:r w:rsidR="00365A9F" w:rsidRPr="007B2E62">
        <w:rPr>
          <w:spacing w:val="1"/>
          <w:sz w:val="22"/>
        </w:rPr>
        <w:t xml:space="preserve">additional </w:t>
      </w:r>
      <w:r w:rsidR="00104DA3" w:rsidRPr="007B2E62">
        <w:rPr>
          <w:spacing w:val="1"/>
          <w:sz w:val="22"/>
        </w:rPr>
        <w:t>contribution amount</w:t>
      </w:r>
      <w:r>
        <w:rPr>
          <w:spacing w:val="1"/>
          <w:sz w:val="22"/>
        </w:rPr>
        <w:t xml:space="preserve">, please indicate it </w:t>
      </w:r>
      <w:r w:rsidR="00104DA3" w:rsidRPr="007B2E62">
        <w:rPr>
          <w:spacing w:val="1"/>
          <w:sz w:val="22"/>
        </w:rPr>
        <w:t xml:space="preserve">here: </w:t>
      </w:r>
      <w:proofErr w:type="gramStart"/>
      <w:r w:rsidR="00104DA3" w:rsidRPr="007B2E62">
        <w:rPr>
          <w:spacing w:val="1"/>
          <w:sz w:val="22"/>
        </w:rPr>
        <w:t>$</w:t>
      </w:r>
      <w:r w:rsidR="00365A9F" w:rsidRPr="007B2E62">
        <w:rPr>
          <w:spacing w:val="1"/>
          <w:sz w:val="22"/>
        </w:rPr>
        <w:t xml:space="preserve"> </w:t>
      </w:r>
      <w:proofErr w:type="gramEnd"/>
      <w:r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Pr="007B2E62">
        <w:rPr>
          <w:spacing w:val="-2"/>
          <w:sz w:val="22"/>
          <w:u w:val="single"/>
        </w:rPr>
        <w:instrText xml:space="preserve"> FORMTEXT </w:instrText>
      </w:r>
      <w:r w:rsidRPr="007B2E62">
        <w:rPr>
          <w:spacing w:val="-2"/>
          <w:sz w:val="22"/>
          <w:u w:val="single"/>
        </w:rPr>
      </w:r>
      <w:r w:rsidRPr="007B2E62">
        <w:rPr>
          <w:spacing w:val="-2"/>
          <w:sz w:val="22"/>
          <w:u w:val="single"/>
        </w:rPr>
        <w:fldChar w:fldCharType="separate"/>
      </w:r>
      <w:r w:rsidRPr="007B2E62">
        <w:rPr>
          <w:noProof/>
          <w:spacing w:val="-2"/>
          <w:sz w:val="22"/>
          <w:u w:val="single"/>
        </w:rPr>
        <w:t> </w:t>
      </w:r>
      <w:r w:rsidRPr="007B2E62">
        <w:rPr>
          <w:noProof/>
          <w:spacing w:val="-2"/>
          <w:sz w:val="22"/>
          <w:u w:val="single"/>
        </w:rPr>
        <w:t> </w:t>
      </w:r>
      <w:r w:rsidRPr="007B2E62">
        <w:rPr>
          <w:noProof/>
          <w:spacing w:val="-2"/>
          <w:sz w:val="22"/>
          <w:u w:val="single"/>
        </w:rPr>
        <w:t> </w:t>
      </w:r>
      <w:r w:rsidRPr="007B2E62">
        <w:rPr>
          <w:noProof/>
          <w:spacing w:val="-2"/>
          <w:sz w:val="22"/>
          <w:u w:val="single"/>
        </w:rPr>
        <w:t> </w:t>
      </w:r>
      <w:r w:rsidRPr="007B2E62">
        <w:rPr>
          <w:noProof/>
          <w:spacing w:val="-2"/>
          <w:sz w:val="22"/>
          <w:u w:val="single"/>
        </w:rPr>
        <w:t> </w:t>
      </w:r>
      <w:r w:rsidRPr="007B2E62">
        <w:rPr>
          <w:spacing w:val="-2"/>
          <w:sz w:val="22"/>
          <w:u w:val="single"/>
        </w:rPr>
        <w:fldChar w:fldCharType="end"/>
      </w:r>
      <w:r>
        <w:rPr>
          <w:spacing w:val="-2"/>
          <w:sz w:val="22"/>
          <w:u w:val="single"/>
        </w:rPr>
        <w:t>.</w:t>
      </w:r>
    </w:p>
    <w:p w:rsidR="00104DA3" w:rsidRPr="007B2E62" w:rsidRDefault="00104DA3" w:rsidP="007B2E62">
      <w:pPr>
        <w:pStyle w:val="BodyText"/>
        <w:tabs>
          <w:tab w:val="left" w:pos="3938"/>
        </w:tabs>
        <w:ind w:right="570"/>
        <w:rPr>
          <w:spacing w:val="1"/>
          <w:sz w:val="22"/>
        </w:rPr>
      </w:pPr>
    </w:p>
    <w:p w:rsidR="00365A9F" w:rsidRPr="007B2E62" w:rsidRDefault="00365A9F" w:rsidP="007B2E62">
      <w:pPr>
        <w:pStyle w:val="BodyText"/>
        <w:tabs>
          <w:tab w:val="left" w:pos="3938"/>
        </w:tabs>
        <w:ind w:right="570"/>
        <w:rPr>
          <w:spacing w:val="1"/>
          <w:sz w:val="22"/>
        </w:rPr>
      </w:pPr>
      <w:r w:rsidRPr="007B2E62">
        <w:rPr>
          <w:spacing w:val="1"/>
          <w:sz w:val="22"/>
        </w:rPr>
        <w:t xml:space="preserve">I chose to pay the 5 payment plan </w:t>
      </w:r>
      <w:r w:rsidR="00DA3FAC" w:rsidRPr="007B2E62">
        <w:rPr>
          <w:spacing w:val="1"/>
          <w:sz w:val="22"/>
        </w:rPr>
        <w:t>with:</w:t>
      </w:r>
    </w:p>
    <w:p w:rsidR="00365A9F" w:rsidRDefault="00365A9F" w:rsidP="00365A9F">
      <w:pPr>
        <w:pStyle w:val="BodyText"/>
        <w:tabs>
          <w:tab w:val="left" w:pos="9990"/>
        </w:tabs>
        <w:jc w:val="both"/>
        <w:rPr>
          <w:sz w:val="22"/>
        </w:rPr>
      </w:pPr>
    </w:p>
    <w:p w:rsidR="00365A9F" w:rsidRDefault="00DA3FAC" w:rsidP="007B2E6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990"/>
        </w:tabs>
        <w:jc w:val="center"/>
        <w:rPr>
          <w:sz w:val="22"/>
        </w:rPr>
      </w:pPr>
      <w:sdt>
        <w:sdtPr>
          <w:rPr>
            <w:sz w:val="28"/>
          </w:rPr>
          <w:id w:val="-1244247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B2E62">
            <w:rPr>
              <w:rFonts w:ascii="MS Gothic" w:eastAsia="MS Gothic" w:hint="eastAsia"/>
              <w:sz w:val="28"/>
            </w:rPr>
            <w:t>☐</w:t>
          </w:r>
        </w:sdtContent>
      </w:sdt>
      <w:r w:rsidRPr="00DA3FAC">
        <w:rPr>
          <w:sz w:val="32"/>
        </w:rPr>
        <w:t xml:space="preserve"> </w:t>
      </w:r>
      <w:r w:rsidR="00365A9F" w:rsidRPr="007B2E62">
        <w:rPr>
          <w:rFonts w:asciiTheme="minorHAnsi" w:hAnsiTheme="minorHAnsi" w:cs="Times New Roman"/>
          <w:b/>
          <w:color w:val="365F91" w:themeColor="accent1" w:themeShade="BF"/>
        </w:rPr>
        <w:t>D</w:t>
      </w:r>
      <w:r w:rsidR="00365A9F" w:rsidRPr="007B2E62">
        <w:rPr>
          <w:rFonts w:asciiTheme="minorHAnsi" w:hAnsiTheme="minorHAnsi" w:cs="Times New Roman"/>
          <w:b/>
          <w:color w:val="365F91" w:themeColor="accent1" w:themeShade="BF"/>
        </w:rPr>
        <w:t xml:space="preserve">ues </w:t>
      </w:r>
      <w:r w:rsidR="00365A9F" w:rsidRPr="007B2E62">
        <w:rPr>
          <w:rFonts w:asciiTheme="minorHAnsi" w:hAnsiTheme="minorHAnsi" w:cs="Times New Roman"/>
          <w:b/>
          <w:color w:val="365F91" w:themeColor="accent1" w:themeShade="BF"/>
        </w:rPr>
        <w:t xml:space="preserve">Only </w:t>
      </w:r>
      <w:r w:rsidR="00365A9F">
        <w:rPr>
          <w:sz w:val="22"/>
        </w:rPr>
        <w:t>= $5</w:t>
      </w:r>
      <w:r w:rsidR="007B2E62">
        <w:rPr>
          <w:sz w:val="22"/>
        </w:rPr>
        <w:t>3</w:t>
      </w:r>
      <w:r w:rsidR="00365A9F">
        <w:rPr>
          <w:sz w:val="22"/>
        </w:rPr>
        <w:t xml:space="preserve">5 </w:t>
      </w:r>
      <w:r w:rsidR="007B2E62">
        <w:rPr>
          <w:sz w:val="22"/>
        </w:rPr>
        <w:t xml:space="preserve">(5 payments of $107)   -   </w:t>
      </w:r>
      <w:r w:rsidR="00365A9F">
        <w:rPr>
          <w:sz w:val="22"/>
        </w:rPr>
        <w:t xml:space="preserve">or </w:t>
      </w:r>
      <w:r w:rsidR="007B2E62">
        <w:rPr>
          <w:sz w:val="22"/>
        </w:rPr>
        <w:t xml:space="preserve">   -  </w:t>
      </w:r>
      <w:r>
        <w:rPr>
          <w:sz w:val="22"/>
        </w:rPr>
        <w:t xml:space="preserve"> </w:t>
      </w:r>
      <w:sdt>
        <w:sdtPr>
          <w:rPr>
            <w:sz w:val="22"/>
          </w:rPr>
          <w:id w:val="16636654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7B2E62" w:rsidRPr="007B2E62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7B2E62">
        <w:rPr>
          <w:sz w:val="22"/>
        </w:rPr>
        <w:t xml:space="preserve"> </w:t>
      </w:r>
      <w:r w:rsidR="00365A9F" w:rsidRPr="007B2E62">
        <w:rPr>
          <w:rFonts w:asciiTheme="minorHAnsi" w:hAnsiTheme="minorHAnsi" w:cs="Times New Roman"/>
          <w:b/>
          <w:color w:val="365F91" w:themeColor="accent1" w:themeShade="BF"/>
        </w:rPr>
        <w:t>Dues with PAF</w:t>
      </w:r>
      <w:r w:rsidR="00365A9F">
        <w:rPr>
          <w:sz w:val="22"/>
        </w:rPr>
        <w:t xml:space="preserve"> = $560</w:t>
      </w:r>
      <w:r w:rsidR="007B2E62">
        <w:rPr>
          <w:sz w:val="22"/>
        </w:rPr>
        <w:t xml:space="preserve"> (5 payments of $112)</w:t>
      </w:r>
    </w:p>
    <w:p w:rsidR="00365A9F" w:rsidRPr="00104DA3" w:rsidRDefault="00365A9F" w:rsidP="00104DA3">
      <w:pPr>
        <w:rPr>
          <w:rFonts w:ascii="Times New Roman" w:eastAsia="Times New Roman" w:hAnsi="Times New Roman" w:cs="Times New Roman"/>
          <w:szCs w:val="24"/>
        </w:rPr>
      </w:pPr>
    </w:p>
    <w:p w:rsidR="00104DA3" w:rsidRPr="00104DA3" w:rsidRDefault="00104DA3" w:rsidP="00104DA3">
      <w:pPr>
        <w:pStyle w:val="BodyText"/>
        <w:ind w:right="379"/>
        <w:rPr>
          <w:sz w:val="22"/>
        </w:rPr>
      </w:pPr>
      <w:r w:rsidRPr="00104DA3">
        <w:rPr>
          <w:sz w:val="22"/>
        </w:rPr>
        <w:t xml:space="preserve">I also understand, that should I resign membership from the Berkshire County Board of REALTORS® </w:t>
      </w:r>
      <w:r w:rsidRPr="00104DA3">
        <w:rPr>
          <w:sz w:val="22"/>
          <w:u w:val="single" w:color="000000"/>
        </w:rPr>
        <w:t>there will be no refund of dues paid through the</w:t>
      </w:r>
      <w:r w:rsidRPr="00104DA3">
        <w:rPr>
          <w:spacing w:val="-7"/>
          <w:sz w:val="22"/>
          <w:u w:val="single" w:color="000000"/>
        </w:rPr>
        <w:t xml:space="preserve"> </w:t>
      </w:r>
      <w:r w:rsidRPr="00104DA3">
        <w:rPr>
          <w:sz w:val="22"/>
          <w:u w:val="single" w:color="000000"/>
        </w:rPr>
        <w:t>Plan</w:t>
      </w:r>
      <w:r w:rsidRPr="00104DA3">
        <w:rPr>
          <w:sz w:val="22"/>
        </w:rPr>
        <w:t>.</w:t>
      </w:r>
    </w:p>
    <w:p w:rsidR="00104DA3" w:rsidRPr="00104DA3" w:rsidRDefault="00104DA3" w:rsidP="00104DA3">
      <w:pPr>
        <w:spacing w:before="11"/>
        <w:rPr>
          <w:rFonts w:ascii="Times New Roman" w:eastAsia="Times New Roman" w:hAnsi="Times New Roman" w:cs="Times New Roman"/>
          <w:sz w:val="16"/>
          <w:szCs w:val="17"/>
        </w:rPr>
      </w:pPr>
    </w:p>
    <w:p w:rsidR="00104DA3" w:rsidRPr="00104DA3" w:rsidRDefault="00104DA3" w:rsidP="00104DA3">
      <w:pPr>
        <w:pStyle w:val="BodyText"/>
        <w:spacing w:before="69"/>
        <w:ind w:right="342"/>
        <w:rPr>
          <w:sz w:val="22"/>
        </w:rPr>
      </w:pPr>
      <w:r w:rsidRPr="00104DA3">
        <w:rPr>
          <w:sz w:val="22"/>
        </w:rPr>
        <w:t>The following credit card information will be held on account until such time as the Plan is paid in full, after which the information will be</w:t>
      </w:r>
      <w:r w:rsidRPr="00104DA3">
        <w:rPr>
          <w:spacing w:val="-8"/>
          <w:sz w:val="22"/>
        </w:rPr>
        <w:t xml:space="preserve"> </w:t>
      </w:r>
      <w:r w:rsidRPr="00104DA3">
        <w:rPr>
          <w:sz w:val="22"/>
        </w:rPr>
        <w:t>deleted.</w:t>
      </w:r>
    </w:p>
    <w:p w:rsidR="00104DA3" w:rsidRPr="00104DA3" w:rsidRDefault="00104DA3" w:rsidP="00104DA3">
      <w:pPr>
        <w:rPr>
          <w:rFonts w:ascii="Times New Roman" w:eastAsia="Times New Roman" w:hAnsi="Times New Roman" w:cs="Times New Roman"/>
          <w:szCs w:val="24"/>
        </w:rPr>
      </w:pPr>
    </w:p>
    <w:p w:rsidR="00104DA3" w:rsidRPr="00104DA3" w:rsidRDefault="00104DA3" w:rsidP="00104DA3">
      <w:pPr>
        <w:pStyle w:val="BodyText"/>
        <w:tabs>
          <w:tab w:val="left" w:pos="6321"/>
          <w:tab w:val="left" w:pos="8603"/>
          <w:tab w:val="left" w:pos="10080"/>
        </w:tabs>
        <w:ind w:left="411"/>
        <w:rPr>
          <w:sz w:val="22"/>
        </w:rPr>
      </w:pPr>
      <w:r w:rsidRPr="00104DA3">
        <w:rPr>
          <w:sz w:val="22"/>
        </w:rPr>
        <w:t>Card</w:t>
      </w:r>
      <w:r w:rsidRPr="00104DA3">
        <w:rPr>
          <w:spacing w:val="-1"/>
          <w:sz w:val="22"/>
        </w:rPr>
        <w:t xml:space="preserve"> </w:t>
      </w:r>
      <w:r>
        <w:rPr>
          <w:sz w:val="22"/>
        </w:rPr>
        <w:t>#:</w:t>
      </w:r>
      <w:r w:rsidR="007B2E62">
        <w:rPr>
          <w:sz w:val="22"/>
        </w:rPr>
        <w:t xml:space="preserve">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r w:rsidRPr="00104DA3">
        <w:rPr>
          <w:sz w:val="22"/>
          <w:u w:val="single" w:color="000000"/>
        </w:rPr>
        <w:tab/>
      </w:r>
      <w:proofErr w:type="spellStart"/>
      <w:r w:rsidRPr="00104DA3">
        <w:rPr>
          <w:sz w:val="22"/>
        </w:rPr>
        <w:t>Exp</w:t>
      </w:r>
      <w:proofErr w:type="spellEnd"/>
      <w:r w:rsidRPr="00104DA3">
        <w:rPr>
          <w:spacing w:val="-2"/>
          <w:sz w:val="22"/>
        </w:rPr>
        <w:t xml:space="preserve"> </w:t>
      </w:r>
      <w:r w:rsidRPr="00104DA3">
        <w:rPr>
          <w:sz w:val="22"/>
        </w:rPr>
        <w:t>Date:</w:t>
      </w:r>
      <w:r w:rsidR="007B2E62" w:rsidRPr="007B2E62">
        <w:rPr>
          <w:spacing w:val="-2"/>
          <w:sz w:val="22"/>
          <w:u w:val="single"/>
        </w:rPr>
        <w:t xml:space="preserve">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r w:rsidRPr="00104DA3">
        <w:rPr>
          <w:sz w:val="22"/>
          <w:u w:val="single" w:color="000000"/>
        </w:rPr>
        <w:tab/>
      </w:r>
      <w:r w:rsidRPr="00104DA3">
        <w:rPr>
          <w:sz w:val="22"/>
        </w:rPr>
        <w:t xml:space="preserve">CVV: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</w:p>
    <w:p w:rsidR="00104DA3" w:rsidRPr="00104DA3" w:rsidRDefault="00104DA3" w:rsidP="00104DA3">
      <w:pPr>
        <w:spacing w:before="11"/>
        <w:rPr>
          <w:rFonts w:ascii="Times New Roman" w:eastAsia="Times New Roman" w:hAnsi="Times New Roman" w:cs="Times New Roman"/>
          <w:sz w:val="16"/>
          <w:szCs w:val="17"/>
        </w:rPr>
      </w:pPr>
    </w:p>
    <w:p w:rsidR="00104DA3" w:rsidRPr="00104DA3" w:rsidRDefault="00104DA3" w:rsidP="00104DA3">
      <w:pPr>
        <w:pStyle w:val="BodyText"/>
        <w:tabs>
          <w:tab w:val="left" w:pos="7513"/>
          <w:tab w:val="left" w:pos="10080"/>
        </w:tabs>
        <w:spacing w:before="69"/>
        <w:ind w:left="411"/>
        <w:rPr>
          <w:sz w:val="22"/>
        </w:rPr>
      </w:pPr>
      <w:r w:rsidRPr="00104DA3">
        <w:rPr>
          <w:sz w:val="22"/>
        </w:rPr>
        <w:t>Card</w:t>
      </w:r>
      <w:r w:rsidRPr="00104DA3">
        <w:rPr>
          <w:spacing w:val="-4"/>
          <w:sz w:val="22"/>
        </w:rPr>
        <w:t xml:space="preserve"> </w:t>
      </w:r>
      <w:r w:rsidRPr="00104DA3">
        <w:rPr>
          <w:sz w:val="22"/>
        </w:rPr>
        <w:t>Holder</w:t>
      </w:r>
      <w:r w:rsidRPr="00104DA3">
        <w:rPr>
          <w:rFonts w:cs="Times New Roman"/>
          <w:sz w:val="22"/>
        </w:rPr>
        <w:t>’</w:t>
      </w:r>
      <w:r w:rsidRPr="00104DA3">
        <w:rPr>
          <w:sz w:val="22"/>
        </w:rPr>
        <w:t>s</w:t>
      </w:r>
      <w:r w:rsidRPr="00104DA3">
        <w:rPr>
          <w:spacing w:val="-2"/>
          <w:sz w:val="22"/>
        </w:rPr>
        <w:t xml:space="preserve"> </w:t>
      </w:r>
      <w:r w:rsidRPr="00104DA3">
        <w:rPr>
          <w:sz w:val="22"/>
        </w:rPr>
        <w:t>Name:</w:t>
      </w:r>
      <w:r w:rsidR="007B2E62" w:rsidRPr="007B2E62">
        <w:rPr>
          <w:sz w:val="22"/>
        </w:rPr>
        <w:t xml:space="preserve">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r w:rsidRPr="00104DA3">
        <w:rPr>
          <w:sz w:val="22"/>
          <w:u w:val="single" w:color="000000"/>
        </w:rPr>
        <w:tab/>
      </w:r>
      <w:r w:rsidRPr="00104DA3">
        <w:rPr>
          <w:sz w:val="22"/>
        </w:rPr>
        <w:t>Billing Zip</w:t>
      </w:r>
      <w:r w:rsidRPr="00104DA3">
        <w:rPr>
          <w:spacing w:val="-7"/>
          <w:sz w:val="22"/>
        </w:rPr>
        <w:t xml:space="preserve"> </w:t>
      </w:r>
      <w:r w:rsidRPr="00104DA3">
        <w:rPr>
          <w:sz w:val="22"/>
        </w:rPr>
        <w:t xml:space="preserve">Code: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r w:rsidRPr="00104DA3">
        <w:rPr>
          <w:sz w:val="22"/>
          <w:u w:val="single" w:color="000000"/>
        </w:rPr>
        <w:tab/>
      </w:r>
    </w:p>
    <w:p w:rsidR="00104DA3" w:rsidRPr="00104DA3" w:rsidRDefault="00104DA3" w:rsidP="00104DA3">
      <w:pPr>
        <w:spacing w:before="11"/>
        <w:rPr>
          <w:rFonts w:ascii="Times New Roman" w:eastAsia="Times New Roman" w:hAnsi="Times New Roman" w:cs="Times New Roman"/>
          <w:sz w:val="16"/>
          <w:szCs w:val="17"/>
        </w:rPr>
      </w:pPr>
    </w:p>
    <w:p w:rsidR="00104DA3" w:rsidRPr="00104DA3" w:rsidRDefault="00104DA3" w:rsidP="00104DA3">
      <w:pPr>
        <w:pStyle w:val="BodyText"/>
        <w:tabs>
          <w:tab w:val="left" w:pos="10080"/>
        </w:tabs>
        <w:spacing w:before="69"/>
        <w:ind w:left="411"/>
        <w:rPr>
          <w:sz w:val="22"/>
        </w:rPr>
      </w:pPr>
      <w:r w:rsidRPr="00104DA3">
        <w:rPr>
          <w:sz w:val="22"/>
        </w:rPr>
        <w:t>Card Holder</w:t>
      </w:r>
      <w:r w:rsidRPr="00104DA3">
        <w:rPr>
          <w:rFonts w:cs="Times New Roman"/>
          <w:sz w:val="22"/>
        </w:rPr>
        <w:t>’</w:t>
      </w:r>
      <w:r w:rsidRPr="00104DA3">
        <w:rPr>
          <w:sz w:val="22"/>
        </w:rPr>
        <w:t>s</w:t>
      </w:r>
      <w:r w:rsidRPr="00104DA3">
        <w:rPr>
          <w:spacing w:val="-8"/>
          <w:sz w:val="22"/>
        </w:rPr>
        <w:t xml:space="preserve"> </w:t>
      </w:r>
      <w:r w:rsidRPr="00104DA3">
        <w:rPr>
          <w:sz w:val="22"/>
        </w:rPr>
        <w:t>Signature:</w:t>
      </w:r>
      <w:r w:rsidR="007B2E62">
        <w:rPr>
          <w:sz w:val="22"/>
        </w:rPr>
        <w:t xml:space="preserve">  </w:t>
      </w:r>
      <w:r w:rsidR="007B2E62" w:rsidRPr="007B2E62">
        <w:rPr>
          <w:spacing w:val="-2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="007B2E62" w:rsidRPr="007B2E62">
        <w:rPr>
          <w:spacing w:val="-2"/>
          <w:sz w:val="22"/>
          <w:u w:val="single"/>
        </w:rPr>
        <w:instrText xml:space="preserve"> FORMTEXT </w:instrText>
      </w:r>
      <w:r w:rsidR="007B2E62" w:rsidRPr="007B2E62">
        <w:rPr>
          <w:spacing w:val="-2"/>
          <w:sz w:val="22"/>
          <w:u w:val="single"/>
        </w:rPr>
      </w:r>
      <w:r w:rsidR="007B2E62" w:rsidRPr="007B2E62">
        <w:rPr>
          <w:spacing w:val="-2"/>
          <w:sz w:val="22"/>
          <w:u w:val="single"/>
        </w:rPr>
        <w:fldChar w:fldCharType="separate"/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noProof/>
          <w:spacing w:val="-2"/>
          <w:sz w:val="22"/>
          <w:u w:val="single"/>
        </w:rPr>
        <w:t> </w:t>
      </w:r>
      <w:r w:rsidR="007B2E62" w:rsidRPr="007B2E62">
        <w:rPr>
          <w:spacing w:val="-2"/>
          <w:sz w:val="22"/>
          <w:u w:val="single"/>
        </w:rPr>
        <w:fldChar w:fldCharType="end"/>
      </w:r>
      <w:r w:rsidRPr="00104DA3">
        <w:rPr>
          <w:sz w:val="22"/>
          <w:u w:val="single" w:color="000000"/>
        </w:rPr>
        <w:tab/>
      </w:r>
    </w:p>
    <w:p w:rsidR="00104DA3" w:rsidRPr="007C287F" w:rsidRDefault="00104DA3" w:rsidP="00104DA3">
      <w:pPr>
        <w:spacing w:before="1"/>
        <w:rPr>
          <w:rFonts w:ascii="Times New Roman" w:eastAsia="Times New Roman" w:hAnsi="Times New Roman" w:cs="Times New Roman"/>
          <w:sz w:val="20"/>
        </w:rPr>
      </w:pPr>
    </w:p>
    <w:p w:rsidR="00104DA3" w:rsidRPr="007C287F" w:rsidRDefault="00104DA3" w:rsidP="00104DA3">
      <w:pPr>
        <w:pStyle w:val="BodyText"/>
        <w:spacing w:before="69"/>
        <w:rPr>
          <w:rFonts w:cs="Times New Roman"/>
          <w:sz w:val="22"/>
        </w:rPr>
      </w:pPr>
      <w:r w:rsidRPr="007C287F">
        <w:rPr>
          <w:rFonts w:cs="Times New Roman"/>
          <w:sz w:val="22"/>
        </w:rPr>
        <w:t>Plan will begin and initial payment will be processed upon receipt of this</w:t>
      </w:r>
      <w:r w:rsidRPr="007C287F">
        <w:rPr>
          <w:rFonts w:cs="Times New Roman"/>
          <w:spacing w:val="-12"/>
          <w:sz w:val="22"/>
        </w:rPr>
        <w:t xml:space="preserve"> </w:t>
      </w:r>
      <w:r w:rsidRPr="007C287F">
        <w:rPr>
          <w:rFonts w:cs="Times New Roman"/>
          <w:sz w:val="22"/>
        </w:rPr>
        <w:t>form:</w:t>
      </w:r>
    </w:p>
    <w:p w:rsidR="00104DA3" w:rsidRPr="007C287F" w:rsidRDefault="00104DA3" w:rsidP="00104DA3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104DA3" w:rsidRPr="007C287F" w:rsidRDefault="007B2E62" w:rsidP="007B2E62">
      <w:pPr>
        <w:tabs>
          <w:tab w:val="left" w:pos="180"/>
          <w:tab w:val="left" w:pos="7380"/>
        </w:tabs>
        <w:spacing w:before="2"/>
        <w:rPr>
          <w:rFonts w:ascii="Times New Roman" w:eastAsia="Times New Roman" w:hAnsi="Times New Roman" w:cs="Times New Roman"/>
          <w:sz w:val="24"/>
          <w:szCs w:val="27"/>
        </w:rPr>
      </w:pPr>
      <w:r w:rsidRPr="007C287F">
        <w:rPr>
          <w:rFonts w:ascii="Times New Roman" w:eastAsia="Times New Roman" w:hAnsi="Times New Roman" w:cs="Times New Roman"/>
          <w:sz w:val="24"/>
          <w:szCs w:val="27"/>
        </w:rPr>
        <w:tab/>
      </w:r>
      <w:r w:rsidRPr="007C287F">
        <w:rPr>
          <w:rFonts w:ascii="Times New Roman" w:hAnsi="Times New Roman" w:cs="Times New Roman"/>
          <w:spacing w:val="-2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Pr="007C287F">
        <w:rPr>
          <w:rFonts w:ascii="Times New Roman" w:hAnsi="Times New Roman" w:cs="Times New Roman"/>
          <w:spacing w:val="-2"/>
        </w:rPr>
        <w:instrText xml:space="preserve"> FORMTEXT </w:instrText>
      </w:r>
      <w:r w:rsidRPr="007C287F">
        <w:rPr>
          <w:rFonts w:ascii="Times New Roman" w:hAnsi="Times New Roman" w:cs="Times New Roman"/>
          <w:spacing w:val="-2"/>
        </w:rPr>
      </w:r>
      <w:r w:rsidRPr="007C287F">
        <w:rPr>
          <w:rFonts w:ascii="Times New Roman" w:hAnsi="Times New Roman" w:cs="Times New Roman"/>
          <w:spacing w:val="-2"/>
        </w:rPr>
        <w:fldChar w:fldCharType="separate"/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spacing w:val="-2"/>
        </w:rPr>
        <w:fldChar w:fldCharType="end"/>
      </w:r>
      <w:r w:rsidRPr="007C287F">
        <w:rPr>
          <w:rFonts w:ascii="Times New Roman" w:hAnsi="Times New Roman" w:cs="Times New Roman"/>
          <w:spacing w:val="-2"/>
        </w:rPr>
        <w:tab/>
      </w:r>
      <w:r w:rsidRPr="007C287F">
        <w:rPr>
          <w:rFonts w:ascii="Times New Roman" w:hAnsi="Times New Roman" w:cs="Times New Roman"/>
          <w:spacing w:val="-2"/>
        </w:rPr>
        <w:fldChar w:fldCharType="begin">
          <w:ffData>
            <w:name w:val="Text1"/>
            <w:enabled/>
            <w:calcOnExit w:val="0"/>
            <w:textInput>
              <w:maxLength w:val="123"/>
            </w:textInput>
          </w:ffData>
        </w:fldChar>
      </w:r>
      <w:r w:rsidRPr="007C287F">
        <w:rPr>
          <w:rFonts w:ascii="Times New Roman" w:hAnsi="Times New Roman" w:cs="Times New Roman"/>
          <w:spacing w:val="-2"/>
        </w:rPr>
        <w:instrText xml:space="preserve"> FORMTEXT </w:instrText>
      </w:r>
      <w:r w:rsidRPr="007C287F">
        <w:rPr>
          <w:rFonts w:ascii="Times New Roman" w:hAnsi="Times New Roman" w:cs="Times New Roman"/>
          <w:spacing w:val="-2"/>
        </w:rPr>
      </w:r>
      <w:r w:rsidRPr="007C287F">
        <w:rPr>
          <w:rFonts w:ascii="Times New Roman" w:hAnsi="Times New Roman" w:cs="Times New Roman"/>
          <w:spacing w:val="-2"/>
        </w:rPr>
        <w:fldChar w:fldCharType="separate"/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noProof/>
          <w:spacing w:val="-2"/>
        </w:rPr>
        <w:t> </w:t>
      </w:r>
      <w:r w:rsidRPr="007C287F">
        <w:rPr>
          <w:rFonts w:ascii="Times New Roman" w:hAnsi="Times New Roman" w:cs="Times New Roman"/>
          <w:spacing w:val="-2"/>
        </w:rPr>
        <w:fldChar w:fldCharType="end"/>
      </w:r>
    </w:p>
    <w:p w:rsidR="00104DA3" w:rsidRPr="007C287F" w:rsidRDefault="00104DA3" w:rsidP="00104DA3">
      <w:pPr>
        <w:tabs>
          <w:tab w:val="left" w:pos="7336"/>
        </w:tabs>
        <w:spacing w:line="20" w:lineRule="exact"/>
        <w:ind w:left="135"/>
        <w:rPr>
          <w:rFonts w:ascii="Times New Roman" w:eastAsia="Times New Roman" w:hAnsi="Times New Roman" w:cs="Times New Roman"/>
          <w:sz w:val="2"/>
          <w:szCs w:val="2"/>
        </w:rPr>
      </w:pPr>
      <w:r w:rsidRPr="007C287F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4197985" cy="6350"/>
                <wp:effectExtent l="6350" t="10795" r="571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6350"/>
                          <a:chOff x="0" y="0"/>
                          <a:chExt cx="6611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1" cy="2"/>
                            <a:chOff x="5" y="5"/>
                            <a:chExt cx="660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1"/>
                                <a:gd name="T2" fmla="+- 0 6606 5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C87B8" id="Group 5" o:spid="_x0000_s1026" style="width:330.55pt;height:.5pt;mso-position-horizontal-relative:char;mso-position-vertical-relative:line" coordsize="6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">
                <v:group id="Group 6" o:spid="_x0000_s1027" style="position:absolute;left:5;top:5;width:6601;height:2" coordorigin="5,5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JRL0A&#10;AADbAAAADwAAAGRycy9kb3ducmV2LnhtbERPSwrCMBDdC94hjODOproQqUapgqCICz+4HpqxLTaT&#10;0kRbb28Ewd083ncWq85U4kWNKy0rGEcxCOLM6pJzBdfLdjQD4TyyxsoyKXiTg9Wy31tgom3LJ3qd&#10;fS5CCLsEFRTe14mULivIoItsTRy4u20M+gCbXOoG2xBuKjmJ46k0WHJoKLCmTUHZ4/w0Ckz6zPb5&#10;cX246UN6X8tbeplRq9Rw0KVzEJ46/xf/3Dsd5o/h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AqJRL0AAADbAAAADwAAAAAAAAAAAAAAAACYAgAAZHJzL2Rvd25yZXYu&#10;eG1sUEsFBgAAAAAEAAQA9QAAAIIDAAAAAA==&#10;" path="m,l6601,e" filled="f" strokeweight=".48pt">
                    <v:path arrowok="t" o:connecttype="custom" o:connectlocs="0,0;6601,0" o:connectangles="0,0"/>
                  </v:shape>
                </v:group>
                <w10:anchorlock/>
              </v:group>
            </w:pict>
          </mc:Fallback>
        </mc:AlternateContent>
      </w:r>
      <w:r w:rsidRPr="007C287F">
        <w:rPr>
          <w:rFonts w:ascii="Times New Roman" w:hAnsi="Times New Roman" w:cs="Times New Roman"/>
          <w:sz w:val="2"/>
        </w:rPr>
        <w:tab/>
      </w:r>
      <w:r w:rsidRPr="007C287F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1454150" cy="6350"/>
                <wp:effectExtent l="6985" t="10795" r="571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50430" id="Group 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">
                <v:group id="Group 3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v/8IA&#10;AADaAAAADwAAAGRycy9kb3ducmV2LnhtbESPT2vCQBTE7wW/w/KE3pqNRWyIriKC4DVJK3h7Zp9J&#10;MPs2ZLf58+27hUKPw8z8htkdJtOKgXrXWFawimIQxKXVDVcKPovzWwLCeWSNrWVSMJODw37xssNU&#10;25EzGnJfiQBhl6KC2vsuldKVNRl0ke2Ig/ewvUEfZF9J3eMY4KaV73G8kQYbDgs1dnSqqXzm30aB&#10;z2+ra3H/+hgztzmVdztXQzIr9bqcjlsQnib/H/5rX7SCNfxeC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//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483C54" w:rsidRPr="007C287F" w:rsidRDefault="00104DA3" w:rsidP="00104DA3">
      <w:pPr>
        <w:pStyle w:val="BodyText"/>
        <w:tabs>
          <w:tab w:val="left" w:pos="7341"/>
        </w:tabs>
        <w:spacing w:line="266" w:lineRule="exact"/>
        <w:rPr>
          <w:rFonts w:cs="Times New Roman"/>
          <w:sz w:val="22"/>
        </w:rPr>
      </w:pPr>
      <w:r w:rsidRPr="007C287F">
        <w:rPr>
          <w:rFonts w:cs="Times New Roman"/>
          <w:sz w:val="22"/>
        </w:rPr>
        <w:lastRenderedPageBreak/>
        <w:t>Member</w:t>
      </w:r>
      <w:r w:rsidRPr="007C287F">
        <w:rPr>
          <w:rFonts w:cs="Times New Roman"/>
          <w:spacing w:val="-5"/>
          <w:sz w:val="22"/>
        </w:rPr>
        <w:t xml:space="preserve"> </w:t>
      </w:r>
      <w:r w:rsidRPr="007C287F">
        <w:rPr>
          <w:rFonts w:cs="Times New Roman"/>
          <w:sz w:val="22"/>
        </w:rPr>
        <w:t>Signature</w:t>
      </w:r>
      <w:r w:rsidRPr="007C287F">
        <w:rPr>
          <w:rFonts w:cs="Times New Roman"/>
          <w:sz w:val="22"/>
        </w:rPr>
        <w:tab/>
        <w:t>Date</w:t>
      </w:r>
    </w:p>
    <w:sectPr w:rsidR="00483C54" w:rsidRPr="007C287F" w:rsidSect="007264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A3" w:rsidRDefault="00104DA3" w:rsidP="00610F95">
      <w:r>
        <w:separator/>
      </w:r>
    </w:p>
  </w:endnote>
  <w:endnote w:type="continuationSeparator" w:id="0">
    <w:p w:rsidR="00104DA3" w:rsidRDefault="00104DA3" w:rsidP="006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D7" w:rsidRPr="007264E6" w:rsidRDefault="00D62EF0" w:rsidP="00483C54">
    <w:pPr>
      <w:tabs>
        <w:tab w:val="right" w:pos="9630"/>
      </w:tabs>
      <w:ind w:left="180"/>
      <w:jc w:val="center"/>
      <w:rPr>
        <w:i/>
        <w:noProof/>
        <w:sz w:val="19"/>
        <w:szCs w:val="19"/>
      </w:rPr>
    </w:pPr>
    <w:r>
      <w:rPr>
        <w:i/>
        <w:noProof/>
        <w:color w:val="397666"/>
        <w:sz w:val="19"/>
        <w:szCs w:val="19"/>
      </w:rPr>
      <w:drawing>
        <wp:anchor distT="0" distB="0" distL="114300" distR="114300" simplePos="0" relativeHeight="251671552" behindDoc="1" locked="0" layoutInCell="1" allowOverlap="1" wp14:anchorId="60781F4F" wp14:editId="7B55F0D6">
          <wp:simplePos x="0" y="0"/>
          <wp:positionH relativeFrom="column">
            <wp:posOffset>3019425</wp:posOffset>
          </wp:positionH>
          <wp:positionV relativeFrom="paragraph">
            <wp:posOffset>-557530</wp:posOffset>
          </wp:positionV>
          <wp:extent cx="450850" cy="53403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_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C54">
      <w:rPr>
        <w:i/>
        <w:noProof/>
        <w:color w:val="397666"/>
        <w:sz w:val="19"/>
        <w:szCs w:val="19"/>
      </w:rPr>
      <w:drawing>
        <wp:anchor distT="0" distB="0" distL="114300" distR="114300" simplePos="0" relativeHeight="251670528" behindDoc="1" locked="0" layoutInCell="1" allowOverlap="1" wp14:anchorId="50DB4C6D" wp14:editId="080FC7FE">
          <wp:simplePos x="0" y="0"/>
          <wp:positionH relativeFrom="column">
            <wp:posOffset>-165925</wp:posOffset>
          </wp:positionH>
          <wp:positionV relativeFrom="paragraph">
            <wp:posOffset>-391795</wp:posOffset>
          </wp:positionV>
          <wp:extent cx="6745605" cy="4210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veline_doublesid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4E6" w:rsidRPr="007264E6">
      <w:rPr>
        <w:i/>
        <w:color w:val="397666"/>
        <w:sz w:val="19"/>
        <w:szCs w:val="19"/>
      </w:rPr>
      <w:t>Phone: (413) 442-8049 | 99 West St, Suite 200, Pittsfield, MA 01201 | BerkshireRealtors.com | BerkshireRealtors.org |</w:t>
    </w:r>
    <w:proofErr w:type="spellStart"/>
    <w:r w:rsidR="007264E6">
      <w:rPr>
        <w:i/>
        <w:color w:val="397666"/>
        <w:sz w:val="19"/>
        <w:szCs w:val="19"/>
      </w:rPr>
      <w:t>Pg</w:t>
    </w:r>
    <w:proofErr w:type="spellEnd"/>
    <w:r w:rsidR="007264E6">
      <w:rPr>
        <w:i/>
        <w:color w:val="397666"/>
        <w:sz w:val="19"/>
        <w:szCs w:val="19"/>
      </w:rPr>
      <w:t xml:space="preserve"> </w:t>
    </w:r>
    <w:r w:rsidR="007264E6" w:rsidRPr="007264E6">
      <w:rPr>
        <w:i/>
        <w:color w:val="1D4960"/>
        <w:sz w:val="19"/>
        <w:szCs w:val="19"/>
      </w:rPr>
      <w:fldChar w:fldCharType="begin"/>
    </w:r>
    <w:r w:rsidR="007264E6" w:rsidRPr="007264E6">
      <w:rPr>
        <w:i/>
        <w:color w:val="1D4960"/>
        <w:sz w:val="19"/>
        <w:szCs w:val="19"/>
      </w:rPr>
      <w:instrText xml:space="preserve"> PAGE   \* MERGEFORMAT </w:instrText>
    </w:r>
    <w:r w:rsidR="007264E6" w:rsidRPr="007264E6">
      <w:rPr>
        <w:i/>
        <w:color w:val="1D4960"/>
        <w:sz w:val="19"/>
        <w:szCs w:val="19"/>
      </w:rPr>
      <w:fldChar w:fldCharType="separate"/>
    </w:r>
    <w:r w:rsidR="007C287F">
      <w:rPr>
        <w:i/>
        <w:noProof/>
        <w:color w:val="1D4960"/>
        <w:sz w:val="19"/>
        <w:szCs w:val="19"/>
      </w:rPr>
      <w:t>1</w:t>
    </w:r>
    <w:r w:rsidR="007264E6" w:rsidRPr="007264E6">
      <w:rPr>
        <w:i/>
        <w:color w:val="1D4960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7956492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color w:val="76D468"/>
            <w:sz w:val="18"/>
            <w:szCs w:val="18"/>
          </w:rPr>
          <w:id w:val="-1502425489"/>
          <w:docPartObj>
            <w:docPartGallery w:val="Page Numbers (Bottom of Page)"/>
            <w:docPartUnique/>
          </w:docPartObj>
        </w:sdtPr>
        <w:sdtEndPr>
          <w:rPr>
            <w:noProof/>
            <w:color w:val="auto"/>
            <w:sz w:val="19"/>
            <w:szCs w:val="19"/>
          </w:rPr>
        </w:sdtEndPr>
        <w:sdtContent>
          <w:p w:rsidR="007264E6" w:rsidRDefault="007264E6" w:rsidP="007264E6">
            <w:pPr>
              <w:tabs>
                <w:tab w:val="right" w:pos="10080"/>
              </w:tabs>
              <w:rPr>
                <w:i/>
                <w:color w:val="76D468"/>
                <w:sz w:val="18"/>
                <w:szCs w:val="18"/>
              </w:rPr>
            </w:pPr>
            <w:r>
              <w:rPr>
                <w:i/>
                <w:noProof/>
                <w:color w:val="76D468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0886605C" wp14:editId="262B58DA">
                  <wp:simplePos x="0" y="0"/>
                  <wp:positionH relativeFrom="column">
                    <wp:posOffset>-495129</wp:posOffset>
                  </wp:positionH>
                  <wp:positionV relativeFrom="paragraph">
                    <wp:posOffset>14491</wp:posOffset>
                  </wp:positionV>
                  <wp:extent cx="7137400" cy="44577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veline_doubleside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64E6" w:rsidRPr="007264E6" w:rsidRDefault="007264E6" w:rsidP="007264E6">
            <w:pPr>
              <w:tabs>
                <w:tab w:val="right" w:pos="9630"/>
              </w:tabs>
              <w:ind w:left="180"/>
              <w:rPr>
                <w:i/>
                <w:noProof/>
                <w:sz w:val="19"/>
                <w:szCs w:val="19"/>
              </w:rPr>
            </w:pPr>
            <w:r w:rsidRPr="007264E6">
              <w:rPr>
                <w:i/>
                <w:color w:val="397666"/>
                <w:sz w:val="19"/>
                <w:szCs w:val="19"/>
              </w:rPr>
              <w:t>Phone: (413) 442-8049 | 99 West St, Suite 200, Pittsfield, MA 01201 | BerkshireRealtors.com | BerkshireRealtors.org |</w:t>
            </w:r>
            <w:proofErr w:type="spellStart"/>
            <w:r>
              <w:rPr>
                <w:i/>
                <w:color w:val="397666"/>
                <w:sz w:val="19"/>
                <w:szCs w:val="19"/>
              </w:rPr>
              <w:t>Pg</w:t>
            </w:r>
            <w:proofErr w:type="spellEnd"/>
            <w:r>
              <w:rPr>
                <w:i/>
                <w:color w:val="397666"/>
                <w:sz w:val="19"/>
                <w:szCs w:val="19"/>
              </w:rPr>
              <w:t xml:space="preserve"> </w: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begin"/>
            </w:r>
            <w:r w:rsidRPr="007264E6">
              <w:rPr>
                <w:i/>
                <w:color w:val="1D4960"/>
                <w:sz w:val="19"/>
                <w:szCs w:val="19"/>
              </w:rPr>
              <w:instrText xml:space="preserve"> PAGE   \* MERGEFORMAT </w:instrTex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separate"/>
            </w:r>
            <w:r>
              <w:rPr>
                <w:i/>
                <w:noProof/>
                <w:color w:val="1D4960"/>
                <w:sz w:val="19"/>
                <w:szCs w:val="19"/>
              </w:rPr>
              <w:t>1</w:t>
            </w:r>
            <w:r w:rsidRPr="007264E6">
              <w:rPr>
                <w:i/>
                <w:color w:val="1D4960"/>
                <w:sz w:val="19"/>
                <w:szCs w:val="19"/>
              </w:rPr>
              <w:fldChar w:fldCharType="end"/>
            </w:r>
          </w:p>
        </w:sdtContent>
      </w:sdt>
      <w:p w:rsidR="002D0230" w:rsidRPr="007264E6" w:rsidRDefault="00793BD7" w:rsidP="007264E6">
        <w:pPr>
          <w:tabs>
            <w:tab w:val="right" w:pos="9630"/>
          </w:tabs>
          <w:ind w:left="180"/>
          <w:rPr>
            <w:i/>
            <w:color w:val="76D468"/>
            <w:sz w:val="18"/>
            <w:szCs w:val="18"/>
          </w:rPr>
        </w:pPr>
        <w:r>
          <w:rPr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A3" w:rsidRDefault="00104DA3" w:rsidP="00610F95">
      <w:r>
        <w:separator/>
      </w:r>
    </w:p>
  </w:footnote>
  <w:footnote w:type="continuationSeparator" w:id="0">
    <w:p w:rsidR="00104DA3" w:rsidRDefault="00104DA3" w:rsidP="0061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5" w:rsidRDefault="007264E6" w:rsidP="007264E6">
    <w:pPr>
      <w:pStyle w:val="Header"/>
    </w:pPr>
    <w:r>
      <w:rPr>
        <w:rFonts w:ascii="Arial" w:hAnsi="Arial" w:cs="Arial"/>
        <w:b/>
        <w:i/>
        <w:noProof/>
        <w:color w:val="000080"/>
        <w:sz w:val="18"/>
        <w:szCs w:val="18"/>
      </w:rPr>
      <w:drawing>
        <wp:inline distT="0" distB="0" distL="0" distR="0" wp14:anchorId="007C820A" wp14:editId="43955EB9">
          <wp:extent cx="2171700" cy="869973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837" cy="87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E6" w:rsidRPr="007264E6" w:rsidRDefault="007264E6" w:rsidP="00726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5" w:rsidRPr="00892CDD" w:rsidRDefault="00892CDD" w:rsidP="00892CDD">
    <w:pPr>
      <w:ind w:left="-180"/>
      <w:rPr>
        <w:rFonts w:ascii="Arial" w:hAnsi="Arial" w:cs="Arial"/>
        <w:b/>
        <w:i/>
        <w:color w:val="000080"/>
        <w:sz w:val="18"/>
        <w:szCs w:val="18"/>
      </w:rPr>
    </w:pPr>
    <w:r>
      <w:rPr>
        <w:rFonts w:ascii="Arial" w:hAnsi="Arial" w:cs="Arial"/>
        <w:b/>
        <w:i/>
        <w:noProof/>
        <w:color w:val="000080"/>
        <w:sz w:val="18"/>
        <w:szCs w:val="18"/>
      </w:rPr>
      <w:drawing>
        <wp:inline distT="0" distB="0" distL="0" distR="0" wp14:anchorId="1BC728C9" wp14:editId="427473AC">
          <wp:extent cx="3112641" cy="124690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641" cy="124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6B3"/>
    <w:multiLevelType w:val="hybridMultilevel"/>
    <w:tmpl w:val="62F25DE4"/>
    <w:lvl w:ilvl="0" w:tplc="342A7F9E">
      <w:start w:val="16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D6F5F11"/>
    <w:multiLevelType w:val="hybridMultilevel"/>
    <w:tmpl w:val="7D5241E8"/>
    <w:lvl w:ilvl="0" w:tplc="71A42304">
      <w:start w:val="7"/>
      <w:numFmt w:val="bullet"/>
      <w:lvlText w:val="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E90320F"/>
    <w:multiLevelType w:val="hybridMultilevel"/>
    <w:tmpl w:val="D12AF0CC"/>
    <w:lvl w:ilvl="0" w:tplc="71A42304">
      <w:start w:val="7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139A77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A48A4"/>
    <w:multiLevelType w:val="multilevel"/>
    <w:tmpl w:val="FE8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04969"/>
    <w:multiLevelType w:val="hybridMultilevel"/>
    <w:tmpl w:val="0EFAD2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A3"/>
    <w:rsid w:val="000117D5"/>
    <w:rsid w:val="00066955"/>
    <w:rsid w:val="000A0772"/>
    <w:rsid w:val="00100A75"/>
    <w:rsid w:val="00104DA3"/>
    <w:rsid w:val="00106844"/>
    <w:rsid w:val="00153332"/>
    <w:rsid w:val="00161650"/>
    <w:rsid w:val="001B576A"/>
    <w:rsid w:val="00245046"/>
    <w:rsid w:val="00245463"/>
    <w:rsid w:val="002A7784"/>
    <w:rsid w:val="002D0230"/>
    <w:rsid w:val="002D430F"/>
    <w:rsid w:val="00360335"/>
    <w:rsid w:val="00365A9F"/>
    <w:rsid w:val="00422E99"/>
    <w:rsid w:val="0044320A"/>
    <w:rsid w:val="00451D2D"/>
    <w:rsid w:val="00483C54"/>
    <w:rsid w:val="00515C7F"/>
    <w:rsid w:val="0052146C"/>
    <w:rsid w:val="00562FCD"/>
    <w:rsid w:val="005A0484"/>
    <w:rsid w:val="00610F95"/>
    <w:rsid w:val="006711DE"/>
    <w:rsid w:val="006F613E"/>
    <w:rsid w:val="00702825"/>
    <w:rsid w:val="0072015F"/>
    <w:rsid w:val="007264E6"/>
    <w:rsid w:val="00735519"/>
    <w:rsid w:val="007433B4"/>
    <w:rsid w:val="00793BD7"/>
    <w:rsid w:val="007B2E62"/>
    <w:rsid w:val="007C1BED"/>
    <w:rsid w:val="007C287F"/>
    <w:rsid w:val="007C44D2"/>
    <w:rsid w:val="00823C80"/>
    <w:rsid w:val="0085254F"/>
    <w:rsid w:val="00892CDD"/>
    <w:rsid w:val="008D1F32"/>
    <w:rsid w:val="00907506"/>
    <w:rsid w:val="00981080"/>
    <w:rsid w:val="00982BAC"/>
    <w:rsid w:val="00A44330"/>
    <w:rsid w:val="00A94BA4"/>
    <w:rsid w:val="00AA5DDD"/>
    <w:rsid w:val="00B31675"/>
    <w:rsid w:val="00B916EC"/>
    <w:rsid w:val="00BD3E7D"/>
    <w:rsid w:val="00BE6D6D"/>
    <w:rsid w:val="00C376EF"/>
    <w:rsid w:val="00CB05E4"/>
    <w:rsid w:val="00CE4090"/>
    <w:rsid w:val="00D62EF0"/>
    <w:rsid w:val="00D646A7"/>
    <w:rsid w:val="00D864A6"/>
    <w:rsid w:val="00D8750A"/>
    <w:rsid w:val="00DA3FAC"/>
    <w:rsid w:val="00DD612F"/>
    <w:rsid w:val="00E34F95"/>
    <w:rsid w:val="00E54609"/>
    <w:rsid w:val="00E55A15"/>
    <w:rsid w:val="00E77AC9"/>
    <w:rsid w:val="00E93F0F"/>
    <w:rsid w:val="00EF643A"/>
    <w:rsid w:val="00F37F48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0C3B3D-55DC-4FEA-AF10-67F485FF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4DA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semiHidden/>
    <w:unhideWhenUsed/>
    <w:qFormat/>
    <w:rsid w:val="00DD612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9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0F95"/>
  </w:style>
  <w:style w:type="paragraph" w:styleId="Footer">
    <w:name w:val="footer"/>
    <w:basedOn w:val="Normal"/>
    <w:link w:val="FooterChar"/>
    <w:unhideWhenUsed/>
    <w:rsid w:val="00610F9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F95"/>
  </w:style>
  <w:style w:type="paragraph" w:styleId="BalloonText">
    <w:name w:val="Balloon Text"/>
    <w:basedOn w:val="Normal"/>
    <w:link w:val="BalloonTextChar"/>
    <w:uiPriority w:val="99"/>
    <w:semiHidden/>
    <w:unhideWhenUsed/>
    <w:rsid w:val="00610F95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5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C54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3C54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DD61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semiHidden/>
    <w:unhideWhenUsed/>
    <w:rsid w:val="00DD6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04DA3"/>
    <w:pPr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4D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ocuments\Custom%20Office%20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9"/>
    <w:rsid w:val="007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569"/>
    <w:rPr>
      <w:color w:val="808080"/>
    </w:rPr>
  </w:style>
  <w:style w:type="paragraph" w:customStyle="1" w:styleId="871ECA935ED54762BACD0D15ABD804B6">
    <w:name w:val="871ECA935ED54762BACD0D15ABD804B6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80871D1A056842A8A0B407948C98CC02">
    <w:name w:val="80871D1A056842A8A0B407948C98CC02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BADA34F8536D481691BD38EE0741C1CD">
    <w:name w:val="BADA34F8536D481691BD38EE0741C1CD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3021C29CC1E47DBB10B2B0287AE8144">
    <w:name w:val="13021C29CC1E47DBB10B2B0287AE8144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616B826A2CEF4D1085C2BC439B372191">
    <w:name w:val="616B826A2CEF4D1085C2BC439B372191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84E2F640F32D45128E097EE27F81C00D">
    <w:name w:val="84E2F640F32D45128E097EE27F81C00D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88A37569617745F29AC816FE51778961">
    <w:name w:val="88A37569617745F29AC816FE51778961"/>
    <w:rsid w:val="007F4569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8FA0-B217-4CC5-8A75-C59BC1C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323</Words>
  <Characters>1650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Carroll</dc:creator>
  <cp:lastModifiedBy>Sandy Carroll</cp:lastModifiedBy>
  <cp:revision>2</cp:revision>
  <cp:lastPrinted>2015-03-24T13:44:00Z</cp:lastPrinted>
  <dcterms:created xsi:type="dcterms:W3CDTF">2015-11-04T15:46:00Z</dcterms:created>
  <dcterms:modified xsi:type="dcterms:W3CDTF">2015-11-04T15:46:00Z</dcterms:modified>
</cp:coreProperties>
</file>